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ind w:firstLineChars="0" w:firstLine="0"/>
        <w:jc w:val="center"/>
        <w:rPr>
          <w:rFonts w:eastAsia="方正小标宋_GBK"/>
        </w:rPr>
      </w:pPr>
      <w:r>
        <w:rPr>
          <w:rFonts w:eastAsia="方正小标宋_GBK"/>
        </w:rPr>
        <w:t>校（院）教职工外出授课备案表</w:t>
      </w: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7"/>
        <w:gridCol w:w="1531"/>
        <w:gridCol w:w="1710"/>
        <w:gridCol w:w="2232"/>
      </w:tblGrid>
      <w:tr w:rsidR="00097C7F">
        <w:trPr>
          <w:trHeight w:val="5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外出授课人员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</w:pPr>
            <w:r>
              <w:rPr>
                <w:b/>
              </w:rPr>
              <w:t>所在部门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  <w:jc w:val="center"/>
            </w:pPr>
          </w:p>
        </w:tc>
      </w:tr>
      <w:tr w:rsidR="00097C7F">
        <w:trPr>
          <w:trHeight w:val="48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</w:pPr>
            <w:r>
              <w:rPr>
                <w:b/>
              </w:rPr>
              <w:t>授课题目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</w:pPr>
            <w:r>
              <w:rPr>
                <w:b/>
              </w:rPr>
              <w:t>授课时间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</w:pPr>
            <w:r>
              <w:rPr>
                <w:b/>
              </w:rPr>
              <w:t>邀请单位</w:t>
            </w:r>
          </w:p>
        </w:tc>
      </w:tr>
      <w:tr w:rsidR="00097C7F">
        <w:trPr>
          <w:trHeight w:val="459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  <w:rPr>
                <w:b/>
              </w:rPr>
            </w:pPr>
          </w:p>
        </w:tc>
      </w:tr>
      <w:tr w:rsidR="00097C7F">
        <w:trPr>
          <w:trHeight w:val="423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  <w:rPr>
                <w:b/>
              </w:rPr>
            </w:pPr>
          </w:p>
        </w:tc>
      </w:tr>
      <w:tr w:rsidR="00097C7F">
        <w:trPr>
          <w:trHeight w:val="40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</w:tc>
      </w:tr>
      <w:tr w:rsidR="00097C7F">
        <w:trPr>
          <w:trHeight w:val="52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授课人</w:t>
            </w:r>
          </w:p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承诺书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3523C6">
            <w:pPr>
              <w:ind w:firstLineChars="0" w:firstLine="0"/>
              <w:rPr>
                <w:b/>
              </w:rPr>
            </w:pPr>
            <w:r>
              <w:rPr>
                <w:b/>
              </w:rPr>
              <w:t>本人外出授课过程中，承诺做到以下几点：</w:t>
            </w:r>
          </w:p>
          <w:p w:rsidR="00097C7F" w:rsidRDefault="003523C6">
            <w:pPr>
              <w:ind w:firstLineChars="0" w:firstLine="0"/>
            </w:pPr>
            <w:r>
              <w:t>1</w:t>
            </w:r>
            <w:r>
              <w:t>．坚持党校姓党，自觉维护意识形态领域安全，严格遵守党的政治纪律和政治规矩，在政治上思想上行动上同党中央保持高度一致。</w:t>
            </w:r>
          </w:p>
          <w:p w:rsidR="00097C7F" w:rsidRDefault="003523C6">
            <w:pPr>
              <w:ind w:firstLineChars="0" w:firstLine="0"/>
            </w:pPr>
            <w:r>
              <w:t>2</w:t>
            </w:r>
            <w:r>
              <w:t>．体现校（院）在干部教育培训中的主阵地、主渠道作用，充分发挥校（院）在意识形态领域教育的正能量。</w:t>
            </w:r>
          </w:p>
          <w:p w:rsidR="00097C7F" w:rsidRDefault="003523C6">
            <w:pPr>
              <w:ind w:firstLineChars="0" w:firstLine="0"/>
            </w:pPr>
            <w:r>
              <w:t>3</w:t>
            </w:r>
            <w:r>
              <w:t>．注重塑造校（院）良好的教师形象，严谨治学，认真授课，确保教学质量，</w:t>
            </w:r>
            <w:proofErr w:type="gramStart"/>
            <w:r>
              <w:t>自觉维</w:t>
            </w:r>
            <w:proofErr w:type="gramEnd"/>
            <w:r>
              <w:t>护校（院）声誉。</w:t>
            </w:r>
          </w:p>
          <w:p w:rsidR="00097C7F" w:rsidRDefault="003523C6">
            <w:pPr>
              <w:ind w:firstLineChars="0" w:firstLine="0"/>
            </w:pPr>
            <w:r>
              <w:t>4</w:t>
            </w:r>
            <w:r>
              <w:t>．遵守校（院）《校（院）教职工外出授课管理办法》，对本人的授课观点和内容负责。</w:t>
            </w:r>
          </w:p>
          <w:p w:rsidR="00097C7F" w:rsidRDefault="00097C7F">
            <w:pPr>
              <w:ind w:firstLineChars="0" w:firstLine="0"/>
            </w:pPr>
          </w:p>
          <w:p w:rsidR="00097C7F" w:rsidRDefault="003523C6">
            <w:pPr>
              <w:ind w:firstLineChars="0" w:firstLine="0"/>
            </w:pPr>
            <w:r>
              <w:t xml:space="preserve">                   </w:t>
            </w:r>
            <w:r>
              <w:t>承诺人签名：</w:t>
            </w:r>
          </w:p>
          <w:p w:rsidR="00097C7F" w:rsidRDefault="003523C6">
            <w:pPr>
              <w:ind w:firstLineChars="0" w:firstLine="0"/>
            </w:pPr>
            <w:r>
              <w:t xml:space="preserve">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097C7F">
        <w:trPr>
          <w:trHeight w:val="139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备案部门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</w:pPr>
            <w:r>
              <w:sym w:font="Wingdings" w:char="F06F"/>
            </w:r>
            <w:r>
              <w:t>组织人事处</w:t>
            </w:r>
          </w:p>
          <w:p w:rsidR="00097C7F" w:rsidRDefault="003523C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</w:pPr>
            <w:r>
              <w:sym w:font="Wingdings" w:char="F06F"/>
            </w:r>
            <w:r>
              <w:t>教务处</w:t>
            </w:r>
          </w:p>
          <w:p w:rsidR="00097C7F" w:rsidRDefault="003523C6">
            <w:pPr>
              <w:ind w:firstLineChars="0" w:firstLine="0"/>
            </w:pPr>
            <w:r>
              <w:sym w:font="Wingdings" w:char="F06F"/>
            </w:r>
            <w:r>
              <w:t>授课人所在部门</w:t>
            </w:r>
            <w:r>
              <w:t>/</w:t>
            </w:r>
            <w:r>
              <w:t>教研部</w:t>
            </w:r>
          </w:p>
        </w:tc>
      </w:tr>
    </w:tbl>
    <w:p w:rsidR="00097C7F" w:rsidRDefault="003523C6" w:rsidP="00BD39F5">
      <w:pPr>
        <w:ind w:firstLine="480"/>
      </w:pPr>
      <w:r>
        <w:t>注：本表一式两份，坐班人员报组织人事处和授课人所在部门各存档一份；教师报教务处和授课人所在教研部各存档一份。</w:t>
      </w:r>
    </w:p>
    <w:p w:rsidR="00097C7F" w:rsidRDefault="00097C7F" w:rsidP="009F05B2">
      <w:pPr>
        <w:tabs>
          <w:tab w:val="left" w:pos="210"/>
        </w:tabs>
        <w:ind w:firstLineChars="0" w:firstLine="0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8C" w:rsidRDefault="00F5058C">
      <w:pPr>
        <w:spacing w:line="240" w:lineRule="auto"/>
        <w:ind w:firstLine="480"/>
      </w:pPr>
      <w:r>
        <w:separator/>
      </w:r>
    </w:p>
  </w:endnote>
  <w:endnote w:type="continuationSeparator" w:id="0">
    <w:p w:rsidR="00F5058C" w:rsidRDefault="00F5058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1026;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BD39F5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8C" w:rsidRDefault="00F5058C">
      <w:pPr>
        <w:spacing w:line="240" w:lineRule="auto"/>
        <w:ind w:firstLine="480"/>
      </w:pPr>
      <w:r>
        <w:separator/>
      </w:r>
    </w:p>
  </w:footnote>
  <w:footnote w:type="continuationSeparator" w:id="0">
    <w:p w:rsidR="00F5058C" w:rsidRDefault="00F5058C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C1DC2"/>
    <w:rsid w:val="004D308D"/>
    <w:rsid w:val="004F6D09"/>
    <w:rsid w:val="0050488A"/>
    <w:rsid w:val="0051340F"/>
    <w:rsid w:val="00522B82"/>
    <w:rsid w:val="00560D5C"/>
    <w:rsid w:val="00583956"/>
    <w:rsid w:val="005B4ECF"/>
    <w:rsid w:val="0066125F"/>
    <w:rsid w:val="006954D7"/>
    <w:rsid w:val="006A3727"/>
    <w:rsid w:val="006B25FC"/>
    <w:rsid w:val="006B4C3F"/>
    <w:rsid w:val="006D0378"/>
    <w:rsid w:val="0073606C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37BC4"/>
    <w:rsid w:val="00A60AE5"/>
    <w:rsid w:val="00A628F6"/>
    <w:rsid w:val="00A84BF7"/>
    <w:rsid w:val="00AE0496"/>
    <w:rsid w:val="00B53580"/>
    <w:rsid w:val="00B53623"/>
    <w:rsid w:val="00B8560A"/>
    <w:rsid w:val="00B927A0"/>
    <w:rsid w:val="00BD39F5"/>
    <w:rsid w:val="00BD63B0"/>
    <w:rsid w:val="00BF0772"/>
    <w:rsid w:val="00BF4D83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24B3"/>
    <w:rsid w:val="00E4369E"/>
    <w:rsid w:val="00E447D9"/>
    <w:rsid w:val="00E56C9C"/>
    <w:rsid w:val="00E6149C"/>
    <w:rsid w:val="00E856B0"/>
    <w:rsid w:val="00EA1A2B"/>
    <w:rsid w:val="00F5058C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2024-04-28T09:39:00Z</dcterms:created>
  <dcterms:modified xsi:type="dcterms:W3CDTF">2024-04-28T09:39:00Z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