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Times New Roman" w:hAnsi="Times New Roman" w:eastAsia="黑体" w:cs="Times New Roman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Toc97_WPSOffice_Level1"/>
      <w:bookmarkStart w:id="1" w:name="_Toc11368_WPSOffice_Level1"/>
      <w:r>
        <w:rPr>
          <w:rFonts w:ascii="Times New Roman" w:hAnsi="黑体" w:eastAsia="黑体" w:cs="Times New Roman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黑体" w:cs="Times New Roman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</w:p>
    <w:p>
      <w:pPr>
        <w:widowControl/>
        <w:jc w:val="center"/>
        <w:rPr>
          <w:rFonts w:ascii="Times New Roman" w:hAnsi="Times New Roman" w:eastAsia="方正小标宋_GBK" w:cs="Times New Roman"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简要自述</w:t>
      </w:r>
      <w:bookmarkEnd w:id="0"/>
      <w:bookmarkEnd w:id="1"/>
    </w:p>
    <w:p>
      <w:pPr>
        <w:widowControl/>
        <w:jc w:val="center"/>
        <w:rPr>
          <w:rFonts w:ascii="仿宋_GB2312" w:hAnsi="Times New Roman" w:eastAsia="仿宋_GB2312" w:cs="Times New Roman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2" w:name="_Toc11289_WPSOffice_Level1"/>
      <w:bookmarkStart w:id="3" w:name="_Toc7901_WPSOffice_Level1"/>
      <w:r>
        <w:rPr>
          <w:rFonts w:hint="eastAsia" w:ascii="仿宋_GB2312" w:hAnsi="Times New Roman" w:eastAsia="仿宋_GB2312" w:cs="Times New Roman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 w:cs="Times New Roman"/>
          <w:bCs/>
          <w:snapToGrid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包括公司的背景、性质、规模、实施能力等</w:t>
      </w:r>
      <w:r>
        <w:rPr>
          <w:rFonts w:hint="eastAsia" w:ascii="仿宋_GB2312" w:hAnsi="Times New Roman" w:eastAsia="仿宋_GB2312" w:cs="Times New Roman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bookmarkEnd w:id="2"/>
      <w:bookmarkEnd w:id="3"/>
    </w:p>
    <w:p>
      <w:pPr>
        <w:tabs>
          <w:tab w:val="left" w:pos="900"/>
        </w:tabs>
        <w:spacing w:line="440" w:lineRule="exact"/>
        <w:jc w:val="center"/>
        <w:rPr>
          <w:rFonts w:ascii="Times New Roman" w:hAnsi="Times New Roman" w:eastAsia="楷体" w:cs="Times New Roman"/>
          <w:b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900"/>
        </w:tabs>
        <w:spacing w:line="440" w:lineRule="exact"/>
        <w:jc w:val="center"/>
        <w:rPr>
          <w:rFonts w:ascii="Times New Roman" w:hAnsi="Times New Roman" w:eastAsia="楷体" w:cs="Times New Roman"/>
          <w:b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900"/>
        </w:tabs>
        <w:spacing w:line="440" w:lineRule="exact"/>
        <w:jc w:val="center"/>
        <w:rPr>
          <w:rFonts w:ascii="Times New Roman" w:hAnsi="Times New Roman" w:eastAsia="楷体" w:cs="Times New Roman"/>
          <w:b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900"/>
        </w:tabs>
        <w:spacing w:line="440" w:lineRule="exact"/>
        <w:jc w:val="center"/>
        <w:rPr>
          <w:rFonts w:ascii="Times New Roman" w:hAnsi="Times New Roman" w:eastAsia="楷体" w:cs="Times New Roman"/>
          <w:b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900"/>
        </w:tabs>
        <w:spacing w:line="440" w:lineRule="exact"/>
        <w:jc w:val="center"/>
        <w:rPr>
          <w:rFonts w:ascii="Times New Roman" w:hAnsi="Times New Roman" w:eastAsia="楷体" w:cs="Times New Roman"/>
          <w:b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900"/>
        </w:tabs>
        <w:spacing w:line="440" w:lineRule="exact"/>
        <w:jc w:val="center"/>
        <w:rPr>
          <w:rFonts w:ascii="Times New Roman" w:hAnsi="Times New Roman" w:eastAsia="楷体" w:cs="Times New Roman"/>
          <w:b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900"/>
        </w:tabs>
        <w:spacing w:line="440" w:lineRule="exact"/>
        <w:jc w:val="center"/>
        <w:rPr>
          <w:rFonts w:ascii="Times New Roman" w:hAnsi="Times New Roman" w:eastAsia="楷体" w:cs="Times New Roman"/>
          <w:b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900"/>
        </w:tabs>
        <w:spacing w:line="440" w:lineRule="exact"/>
        <w:jc w:val="center"/>
        <w:rPr>
          <w:rFonts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900"/>
        </w:tabs>
        <w:spacing w:line="440" w:lineRule="exact"/>
        <w:jc w:val="center"/>
        <w:rPr>
          <w:rFonts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900"/>
        </w:tabs>
        <w:spacing w:line="440" w:lineRule="exact"/>
        <w:jc w:val="center"/>
        <w:rPr>
          <w:rFonts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900"/>
        </w:tabs>
        <w:spacing w:line="440" w:lineRule="exact"/>
        <w:jc w:val="center"/>
        <w:rPr>
          <w:rFonts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900"/>
        </w:tabs>
        <w:spacing w:line="440" w:lineRule="exact"/>
        <w:jc w:val="center"/>
        <w:rPr>
          <w:rFonts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900"/>
        </w:tabs>
        <w:spacing w:line="440" w:lineRule="exact"/>
        <w:jc w:val="center"/>
        <w:rPr>
          <w:rFonts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900"/>
        </w:tabs>
        <w:spacing w:line="440" w:lineRule="exact"/>
        <w:jc w:val="center"/>
        <w:rPr>
          <w:rFonts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afterLines="50" w:line="560" w:lineRule="exact"/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 w:color="00000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供应商全称（加盖公章）：</w:t>
      </w:r>
    </w:p>
    <w:p>
      <w:pPr>
        <w:spacing w:afterLines="50" w:line="560" w:lineRule="exact"/>
        <w:ind w:firstLine="3360" w:firstLineChars="1050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报价代表签字：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>
      <w:pPr>
        <w:tabs>
          <w:tab w:val="left" w:pos="900"/>
        </w:tabs>
        <w:spacing w:afterLines="50" w:line="560" w:lineRule="exact"/>
        <w:ind w:firstLine="4000" w:firstLineChars="1250"/>
        <w:rPr>
          <w:rFonts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    期：    年   月    日</w:t>
      </w:r>
    </w:p>
    <w:p>
      <w:pPr>
        <w:tabs>
          <w:tab w:val="left" w:pos="900"/>
        </w:tabs>
        <w:spacing w:line="440" w:lineRule="exact"/>
        <w:jc w:val="center"/>
        <w:rPr>
          <w:rFonts w:ascii="Times New Roman" w:hAnsi="Times New Roman" w:eastAsia="楷体" w:cs="Times New Roman"/>
          <w:b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900"/>
        </w:tabs>
        <w:spacing w:line="440" w:lineRule="exact"/>
        <w:jc w:val="center"/>
        <w:rPr>
          <w:rFonts w:ascii="Times New Roman" w:hAnsi="Times New Roman" w:eastAsia="楷体" w:cs="Times New Roman"/>
          <w:b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900"/>
        </w:tabs>
        <w:spacing w:line="440" w:lineRule="exact"/>
        <w:jc w:val="center"/>
        <w:rPr>
          <w:rFonts w:ascii="Times New Roman" w:hAnsi="Times New Roman" w:eastAsia="楷体" w:cs="Times New Roman"/>
          <w:b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900"/>
        </w:tabs>
        <w:spacing w:line="440" w:lineRule="exact"/>
        <w:jc w:val="center"/>
        <w:rPr>
          <w:rFonts w:ascii="Times New Roman" w:hAnsi="Times New Roman" w:eastAsia="楷体" w:cs="Times New Roman"/>
          <w:b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900"/>
        </w:tabs>
        <w:spacing w:line="440" w:lineRule="exact"/>
        <w:jc w:val="center"/>
        <w:rPr>
          <w:rFonts w:ascii="Times New Roman" w:hAnsi="Times New Roman" w:eastAsia="楷体" w:cs="Times New Roman"/>
          <w:b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900"/>
        </w:tabs>
        <w:spacing w:line="440" w:lineRule="exact"/>
        <w:jc w:val="center"/>
        <w:rPr>
          <w:rFonts w:ascii="Times New Roman" w:hAnsi="Times New Roman" w:eastAsia="楷体" w:cs="Times New Roman"/>
          <w:b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900"/>
        </w:tabs>
        <w:spacing w:line="440" w:lineRule="exact"/>
        <w:jc w:val="center"/>
        <w:rPr>
          <w:rFonts w:ascii="Times New Roman" w:hAnsi="Times New Roman" w:eastAsia="楷体" w:cs="Times New Roman"/>
          <w:b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900"/>
        </w:tabs>
        <w:spacing w:line="440" w:lineRule="exact"/>
        <w:jc w:val="center"/>
        <w:rPr>
          <w:rFonts w:ascii="Times New Roman" w:hAnsi="Times New Roman" w:eastAsia="楷体" w:cs="Times New Roman"/>
          <w:b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900"/>
        </w:tabs>
        <w:spacing w:line="440" w:lineRule="exact"/>
        <w:rPr>
          <w:rFonts w:ascii="Times New Roman" w:hAnsi="Times New Roman" w:eastAsia="黑体" w:cs="Times New Roman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4" w:name="_Toc13728_WPSOffice_Level1"/>
      <w:bookmarkStart w:id="5" w:name="_Toc28101_WPSOffice_Level1"/>
      <w:r>
        <w:rPr>
          <w:rFonts w:ascii="Times New Roman" w:hAnsi="黑体" w:eastAsia="黑体" w:cs="Times New Roman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黑体" w:cs="Times New Roman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</w:p>
    <w:p>
      <w:pPr>
        <w:tabs>
          <w:tab w:val="left" w:pos="900"/>
        </w:tabs>
        <w:spacing w:line="440" w:lineRule="exact"/>
        <w:jc w:val="center"/>
        <w:rPr>
          <w:rFonts w:ascii="Times New Roman" w:hAnsi="Times New Roman" w:eastAsia="黑体" w:cs="Times New Roman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 xml:space="preserve">报 价 </w:t>
      </w:r>
      <w:r>
        <w:rPr>
          <w:rFonts w:hint="eastAsia" w:ascii="Times New Roman" w:hAnsi="Times New Roman" w:eastAsia="方正小标宋_GBK" w:cs="Times New Roman"/>
          <w:bCs/>
          <w:color w:val="000000" w:themeColor="text1"/>
          <w:kern w:val="0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单</w:t>
      </w:r>
    </w:p>
    <w:tbl>
      <w:tblPr>
        <w:tblStyle w:val="5"/>
        <w:tblpPr w:horzAnchor="page" w:tblpXSpec="center" w:tblpYSpec="center"/>
        <w:tblOverlap w:val="never"/>
        <w:tblW w:w="9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271"/>
        <w:gridCol w:w="1822"/>
        <w:gridCol w:w="1549"/>
        <w:gridCol w:w="194"/>
        <w:gridCol w:w="1391"/>
        <w:gridCol w:w="1361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tblHeader/>
          <w:jc w:val="center"/>
        </w:trPr>
        <w:tc>
          <w:tcPr>
            <w:tcW w:w="6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 w:cs="Times New Roman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 w:cs="Times New Roman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品名</w:t>
            </w:r>
          </w:p>
        </w:tc>
        <w:tc>
          <w:tcPr>
            <w:tcW w:w="18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 w:cs="Times New Roman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成品规格及尺寸（</w:t>
            </w:r>
            <w:r>
              <w:rPr>
                <w:rFonts w:ascii="Times New Roman" w:hAnsi="Times New Roman" w:eastAsia="黑体" w:cs="Times New Roman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ascii="Times New Roman" w:hAnsi="黑体" w:eastAsia="黑体" w:cs="Times New Roman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 w:cs="Times New Roman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158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 w:cs="Times New Roman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工艺</w:t>
            </w:r>
          </w:p>
        </w:tc>
        <w:tc>
          <w:tcPr>
            <w:tcW w:w="13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黑体" w:eastAsia="黑体" w:cs="Times New Roman"/>
                <w:bCs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黑体" w:eastAsia="黑体" w:cs="Times New Roman"/>
                <w:bCs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单次印刷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 w:cs="Times New Roman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数量（本）</w:t>
            </w:r>
          </w:p>
        </w:tc>
        <w:tc>
          <w:tcPr>
            <w:tcW w:w="13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黑体" w:eastAsia="黑体" w:cs="Times New Roman"/>
                <w:bCs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单本</w:t>
            </w:r>
            <w:r>
              <w:rPr>
                <w:rFonts w:ascii="Times New Roman" w:hAnsi="黑体" w:eastAsia="黑体" w:cs="Times New Roman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报价（元</w:t>
            </w:r>
            <w:r>
              <w:rPr>
                <w:rFonts w:hint="eastAsia" w:ascii="Times New Roman" w:hAnsi="黑体" w:eastAsia="黑体" w:cs="Times New Roman"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/本</w:t>
            </w:r>
            <w:r>
              <w:rPr>
                <w:rFonts w:ascii="Times New Roman" w:hAnsi="黑体" w:eastAsia="黑体" w:cs="Times New Roman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资料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210*285，封面、封底4p+内页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0p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封面2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0克铜版纸，内页80克双胶纸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封面四色印刷，内页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双面彩色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印刷，骑马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钉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资料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0*2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0，封面、封底4p+内页1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p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封面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300克米黄上质滑面特种纸，内页70克双胶纸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封面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专色印刷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内页双面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单黑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印刷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无线胶装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exac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资料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210*290，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封面、封底4p+内页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290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p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封面300克上质滑面特种纸，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内页70克双胶纸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封面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专色印刷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内页双面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单黑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印刷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无线胶装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exac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资料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170*240，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封面、封底4p+内页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p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封面200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克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铜版纸，内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页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70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克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双胶纸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封面彩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色印刷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覆哑膜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内页双面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单黑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印刷，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无线胶装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资料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210*290，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封面、封底4p+内页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p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封面200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克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铜版纸，内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页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克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双胶纸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封面彩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色印刷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覆哑膜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内页双面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单黑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印刷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无线胶装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通讯录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95*148，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0p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封面250克白卡，内页80克双胶纸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皮套烫金印字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内页双面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单黑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印刷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，线装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宣传册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210*285，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共20P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250克铜版纸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双面彩色印刷，双面覆哑膜，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骑马钉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7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宣传册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2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180*250，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共28P</w:t>
            </w:r>
          </w:p>
        </w:tc>
        <w:tc>
          <w:tcPr>
            <w:tcW w:w="154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250克冰白材质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双面彩色印刷，双面覆哑膜，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骑马钉</w:t>
            </w:r>
          </w:p>
        </w:tc>
        <w:tc>
          <w:tcPr>
            <w:tcW w:w="136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136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54" w:type="dxa"/>
            <w:gridSpan w:val="7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以上报价合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计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6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836" w:type="dxa"/>
            <w:gridSpan w:val="4"/>
            <w:vMerge w:val="restart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不在上述印刷品项目内容，但业务需要另需定制的印刷品</w:t>
            </w:r>
          </w:p>
        </w:tc>
        <w:tc>
          <w:tcPr>
            <w:tcW w:w="4113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按市场价的百分比计算（%）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4836" w:type="dxa"/>
            <w:gridSpan w:val="4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4113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9615" w:type="dxa"/>
            <w:gridSpan w:val="8"/>
            <w:vAlign w:val="center"/>
          </w:tcPr>
          <w:p>
            <w:pPr>
              <w:widowControl/>
              <w:spacing w:beforeLines="-2147483648" w:line="300" w:lineRule="exact"/>
              <w:ind w:left="0" w:firstLine="0" w:firstLineChars="0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备注：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1、以上报价含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设计排版费用，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%专用发票，派送费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等所有费用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spacing w:line="300" w:lineRule="exact"/>
              <w:ind w:firstLine="843" w:firstLineChars="300"/>
              <w:jc w:val="both"/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2、其他未列入表格的印刷项目价络参照表格中同类项目执行。</w:t>
            </w:r>
          </w:p>
        </w:tc>
      </w:tr>
      <w:bookmarkEnd w:id="4"/>
      <w:bookmarkEnd w:id="5"/>
    </w:tbl>
    <w:p>
      <w:pPr>
        <w:spacing w:line="360" w:lineRule="auto"/>
        <w:jc w:val="center"/>
        <w:rPr>
          <w:rFonts w:ascii="Times New Roman" w:hAnsi="Times New Roman" w:eastAsia="楷体" w:cs="Times New Roman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6" w:name="_Toc13496_WPSOffice_Level1"/>
      <w:bookmarkStart w:id="7" w:name="_Toc30750_WPSOffice_Level1"/>
    </w:p>
    <w:p>
      <w:pPr>
        <w:spacing w:line="360" w:lineRule="auto"/>
        <w:jc w:val="both"/>
        <w:rPr>
          <w:rFonts w:ascii="Times New Roman" w:hAnsi="Times New Roman" w:eastAsia="黑体" w:cs="Times New Roman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黑体" w:eastAsia="黑体" w:cs="Times New Roman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黑体" w:cs="Times New Roman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</w:t>
      </w:r>
    </w:p>
    <w:p>
      <w:pPr>
        <w:spacing w:line="360" w:lineRule="auto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Times New Roman" w:hAnsi="Times New Roman" w:eastAsia="方正小标宋_GBK" w:cs="Times New Roman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近</w:t>
      </w:r>
      <w:r>
        <w:rPr>
          <w:rFonts w:ascii="Times New Roman" w:hAnsi="Times New Roman" w:eastAsia="方正小标宋_GBK" w:cs="Times New Roman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3年在经营活动中没有重大违法记录的书面声明</w:t>
      </w:r>
      <w:bookmarkEnd w:id="6"/>
      <w:bookmarkEnd w:id="7"/>
    </w:p>
    <w:p>
      <w:pPr>
        <w:spacing w:line="380" w:lineRule="exact"/>
        <w:ind w:firstLine="480" w:firstLineChars="200"/>
        <w:rPr>
          <w:rFonts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致：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中共厦门市委党校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我司郑重声明，在本项目投标截止之日的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近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3年内，我司在经营活动中，没有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因违法经营受到刑事处罚或者责令停产停业、吊销许可证或者执照、较大数额罚款等行政处罚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560" w:lineRule="exact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afterLines="50" w:line="360" w:lineRule="auto"/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供应商全称（加盖公章）：</w:t>
      </w:r>
    </w:p>
    <w:p>
      <w:pPr>
        <w:spacing w:afterLines="50" w:line="360" w:lineRule="auto"/>
        <w:ind w:firstLine="3360" w:firstLineChars="1050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报价代表签字：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spacing w:afterLines="50" w:line="360" w:lineRule="auto"/>
        <w:ind w:firstLine="4000" w:firstLineChars="1250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    期：    年   月    日</w:t>
      </w:r>
    </w:p>
    <w:p>
      <w:pPr>
        <w:widowControl/>
        <w:jc w:val="left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8" w:name="_Toc17410_WPSOffice_Level1"/>
      <w:bookmarkStart w:id="9" w:name="_Toc4460_WPSOffice_Level1"/>
      <w:r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widowControl/>
        <w:jc w:val="left"/>
        <w:rPr>
          <w:rFonts w:ascii="Times New Roman" w:hAnsi="Times New Roman" w:eastAsia="黑体" w:cs="Times New Roman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黑体" w:eastAsia="黑体" w:cs="Times New Roman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黑体" w:cs="Times New Roman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</w:t>
      </w:r>
    </w:p>
    <w:p>
      <w:pPr>
        <w:widowControl/>
        <w:jc w:val="center"/>
        <w:rPr>
          <w:rFonts w:ascii="Times New Roman" w:hAnsi="Times New Roman" w:eastAsia="方正小标宋_GBK" w:cs="Times New Roman"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服务承诺书</w:t>
      </w:r>
      <w:bookmarkEnd w:id="8"/>
      <w:bookmarkEnd w:id="9"/>
    </w:p>
    <w:p>
      <w:pPr>
        <w:widowControl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注：在合同供货期内</w:t>
      </w:r>
      <w:bookmarkStart w:id="12" w:name="_GoBack"/>
      <w:bookmarkEnd w:id="12"/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，采购人可根据实际情况自主向供应商进行产品采购，不保证各家供应商供应量均衡，入围供应商承诺对此不得异议。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我方如违反上述承诺，将在货款结算等方面按合同约定被处罚，我方对此无异议。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…………（内容自拟）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afterLines="50" w:line="360" w:lineRule="auto"/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供应商全称（加盖公章）：</w:t>
      </w:r>
    </w:p>
    <w:p>
      <w:pPr>
        <w:spacing w:afterLines="50" w:line="360" w:lineRule="auto"/>
        <w:ind w:firstLine="2720" w:firstLineChars="850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报价代表签字：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spacing w:afterLines="50" w:line="360" w:lineRule="auto"/>
        <w:ind w:firstLine="3360" w:firstLineChars="1050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    期：    年   月    日</w:t>
      </w:r>
    </w:p>
    <w:p>
      <w:pPr>
        <w:spacing w:line="560" w:lineRule="exact"/>
        <w:ind w:firstLine="3520" w:firstLineChars="1100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rPr>
          <w:rFonts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ascii="Times New Roman" w:hAnsi="Times New Roman" w:eastAsia="黑体" w:cs="Times New Roman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10" w:name="_Toc9819_WPSOffice_Level1"/>
      <w:bookmarkStart w:id="11" w:name="_Toc28462_WPSOffice_Level1"/>
      <w:r>
        <w:rPr>
          <w:rFonts w:ascii="Times New Roman" w:hAnsi="黑体" w:eastAsia="黑体" w:cs="Times New Roman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黑体" w:cs="Times New Roman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</w:t>
      </w:r>
    </w:p>
    <w:p>
      <w:pPr>
        <w:widowControl/>
        <w:jc w:val="center"/>
        <w:rPr>
          <w:rFonts w:ascii="Times New Roman" w:hAnsi="Times New Roman" w:eastAsia="方正小标宋_GBK" w:cs="Times New Roman"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公司经营资质及资格证明等相关文件</w:t>
      </w:r>
      <w:bookmarkEnd w:id="10"/>
      <w:bookmarkEnd w:id="11"/>
    </w:p>
    <w:p>
      <w:pPr>
        <w:widowControl/>
        <w:jc w:val="left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afterLines="50" w:line="360" w:lineRule="auto"/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供应商全称（加盖公章）：</w:t>
      </w:r>
    </w:p>
    <w:p>
      <w:pPr>
        <w:spacing w:afterLines="50" w:line="360" w:lineRule="auto"/>
        <w:ind w:firstLine="2720" w:firstLineChars="850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报价代表签字：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spacing w:afterLines="50" w:line="360" w:lineRule="auto"/>
        <w:ind w:firstLine="3360" w:firstLineChars="1050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    期：     年    月    日</w:t>
      </w:r>
    </w:p>
    <w:p>
      <w:pPr>
        <w:spacing w:line="560" w:lineRule="exact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Noto Sans CJK SC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等线">
    <w:altName w:val="Noto Sans CJK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304"/>
    <w:rsid w:val="0014065B"/>
    <w:rsid w:val="00176FDD"/>
    <w:rsid w:val="001F1DB7"/>
    <w:rsid w:val="002459FE"/>
    <w:rsid w:val="003E1C1B"/>
    <w:rsid w:val="00557199"/>
    <w:rsid w:val="0067247D"/>
    <w:rsid w:val="006A6D4C"/>
    <w:rsid w:val="006E24A9"/>
    <w:rsid w:val="006F66F7"/>
    <w:rsid w:val="00A24046"/>
    <w:rsid w:val="00A859ED"/>
    <w:rsid w:val="00AF2FC9"/>
    <w:rsid w:val="00BD0A92"/>
    <w:rsid w:val="00D336DD"/>
    <w:rsid w:val="00D86304"/>
    <w:rsid w:val="00DA783B"/>
    <w:rsid w:val="00EA3AC6"/>
    <w:rsid w:val="00F95078"/>
    <w:rsid w:val="06F74CA3"/>
    <w:rsid w:val="0E9F5D67"/>
    <w:rsid w:val="13FEFFA5"/>
    <w:rsid w:val="17B9FBE1"/>
    <w:rsid w:val="17DDB7F8"/>
    <w:rsid w:val="1A696E89"/>
    <w:rsid w:val="1AFBEDD3"/>
    <w:rsid w:val="1BFB4BAB"/>
    <w:rsid w:val="1F779DB9"/>
    <w:rsid w:val="1FAFC5D1"/>
    <w:rsid w:val="1FFFE18D"/>
    <w:rsid w:val="29774560"/>
    <w:rsid w:val="29F3E363"/>
    <w:rsid w:val="2C7B6369"/>
    <w:rsid w:val="2FFE6C4C"/>
    <w:rsid w:val="33DB738B"/>
    <w:rsid w:val="34FB7C25"/>
    <w:rsid w:val="3B3BA8B2"/>
    <w:rsid w:val="3BED5AC4"/>
    <w:rsid w:val="3D2D922C"/>
    <w:rsid w:val="3DBF065E"/>
    <w:rsid w:val="3DD7ADBB"/>
    <w:rsid w:val="3E79B8F9"/>
    <w:rsid w:val="3E7D43F8"/>
    <w:rsid w:val="3ECBD371"/>
    <w:rsid w:val="3ED57BCF"/>
    <w:rsid w:val="3EDFAE89"/>
    <w:rsid w:val="3EFF3044"/>
    <w:rsid w:val="3F331B9D"/>
    <w:rsid w:val="3F7F2A92"/>
    <w:rsid w:val="3FAFAF0B"/>
    <w:rsid w:val="3FBD8646"/>
    <w:rsid w:val="3FBE4848"/>
    <w:rsid w:val="3FEF99F1"/>
    <w:rsid w:val="3FFB4CBA"/>
    <w:rsid w:val="3FFD3940"/>
    <w:rsid w:val="417D1201"/>
    <w:rsid w:val="47DF727E"/>
    <w:rsid w:val="47FB06CA"/>
    <w:rsid w:val="4AFF394E"/>
    <w:rsid w:val="4F2E16FD"/>
    <w:rsid w:val="4F7E277D"/>
    <w:rsid w:val="4F9FD967"/>
    <w:rsid w:val="53FD7805"/>
    <w:rsid w:val="54DAC0AE"/>
    <w:rsid w:val="55EBA409"/>
    <w:rsid w:val="55FD49BE"/>
    <w:rsid w:val="56BF7CCA"/>
    <w:rsid w:val="576F42E1"/>
    <w:rsid w:val="579DBA86"/>
    <w:rsid w:val="57ED66B6"/>
    <w:rsid w:val="59C7C3E2"/>
    <w:rsid w:val="59F72F5E"/>
    <w:rsid w:val="5BA2021C"/>
    <w:rsid w:val="5BBFDC94"/>
    <w:rsid w:val="5BDB5154"/>
    <w:rsid w:val="5C97C2D9"/>
    <w:rsid w:val="5D22C792"/>
    <w:rsid w:val="5D5DD71C"/>
    <w:rsid w:val="5D6F7089"/>
    <w:rsid w:val="5DC6191A"/>
    <w:rsid w:val="5DFFC8A1"/>
    <w:rsid w:val="5E7FE8A2"/>
    <w:rsid w:val="5EFF1F91"/>
    <w:rsid w:val="5FDF956A"/>
    <w:rsid w:val="6377F90E"/>
    <w:rsid w:val="65DBE846"/>
    <w:rsid w:val="6675B937"/>
    <w:rsid w:val="67BF1B34"/>
    <w:rsid w:val="67BF6D77"/>
    <w:rsid w:val="67DBF363"/>
    <w:rsid w:val="67FEBDCA"/>
    <w:rsid w:val="6BFEF361"/>
    <w:rsid w:val="6CEF7F94"/>
    <w:rsid w:val="6DB7CCE9"/>
    <w:rsid w:val="6DFD8EBC"/>
    <w:rsid w:val="6EF6DF7B"/>
    <w:rsid w:val="6EF764BD"/>
    <w:rsid w:val="6F7C188E"/>
    <w:rsid w:val="6F7E4DF4"/>
    <w:rsid w:val="6F7FF9E8"/>
    <w:rsid w:val="6FB7F847"/>
    <w:rsid w:val="6FFC3481"/>
    <w:rsid w:val="6FFF3FA0"/>
    <w:rsid w:val="70DE22F6"/>
    <w:rsid w:val="71FFA471"/>
    <w:rsid w:val="73CF7F3A"/>
    <w:rsid w:val="73EB3D63"/>
    <w:rsid w:val="757F91BD"/>
    <w:rsid w:val="75E6301E"/>
    <w:rsid w:val="75F689A0"/>
    <w:rsid w:val="75F6B60E"/>
    <w:rsid w:val="7674253D"/>
    <w:rsid w:val="76932F02"/>
    <w:rsid w:val="76AEBF51"/>
    <w:rsid w:val="76EF0C09"/>
    <w:rsid w:val="76FB3360"/>
    <w:rsid w:val="7767B3F4"/>
    <w:rsid w:val="777F1B9A"/>
    <w:rsid w:val="778F8796"/>
    <w:rsid w:val="77AB4B40"/>
    <w:rsid w:val="77AEE36E"/>
    <w:rsid w:val="77CB1538"/>
    <w:rsid w:val="77D9C775"/>
    <w:rsid w:val="77EF190A"/>
    <w:rsid w:val="77FEDCBA"/>
    <w:rsid w:val="7862F8E3"/>
    <w:rsid w:val="7917BF56"/>
    <w:rsid w:val="792E87E7"/>
    <w:rsid w:val="79B5E1C4"/>
    <w:rsid w:val="79BF1BA4"/>
    <w:rsid w:val="79BFAE51"/>
    <w:rsid w:val="7ABFDF8E"/>
    <w:rsid w:val="7AFD242E"/>
    <w:rsid w:val="7B3852A5"/>
    <w:rsid w:val="7B4FED59"/>
    <w:rsid w:val="7B5EC163"/>
    <w:rsid w:val="7B7F2A91"/>
    <w:rsid w:val="7BC2CD33"/>
    <w:rsid w:val="7BF808FD"/>
    <w:rsid w:val="7BFC02CA"/>
    <w:rsid w:val="7BFED3CC"/>
    <w:rsid w:val="7CB642A7"/>
    <w:rsid w:val="7CBB6016"/>
    <w:rsid w:val="7CFEB9C4"/>
    <w:rsid w:val="7D674504"/>
    <w:rsid w:val="7DBFC285"/>
    <w:rsid w:val="7DDEB799"/>
    <w:rsid w:val="7DDFD4B8"/>
    <w:rsid w:val="7DFDD22F"/>
    <w:rsid w:val="7E7D5D36"/>
    <w:rsid w:val="7EBEA46B"/>
    <w:rsid w:val="7EDAE254"/>
    <w:rsid w:val="7EDF2001"/>
    <w:rsid w:val="7EDF9D95"/>
    <w:rsid w:val="7EEFE7FF"/>
    <w:rsid w:val="7F1FE8C7"/>
    <w:rsid w:val="7F5DBB79"/>
    <w:rsid w:val="7F5FC76E"/>
    <w:rsid w:val="7F6FBB08"/>
    <w:rsid w:val="7F7B4601"/>
    <w:rsid w:val="7F7B9CD5"/>
    <w:rsid w:val="7F7EB1FA"/>
    <w:rsid w:val="7F7F5D91"/>
    <w:rsid w:val="7F7FC267"/>
    <w:rsid w:val="7FB5DDD7"/>
    <w:rsid w:val="7FB7D2DD"/>
    <w:rsid w:val="7FB7D381"/>
    <w:rsid w:val="7FBF1697"/>
    <w:rsid w:val="7FC3F63F"/>
    <w:rsid w:val="7FD4509D"/>
    <w:rsid w:val="7FDAE14D"/>
    <w:rsid w:val="7FDF594B"/>
    <w:rsid w:val="7FDFBD90"/>
    <w:rsid w:val="7FE92F77"/>
    <w:rsid w:val="7FEC3292"/>
    <w:rsid w:val="7FF3787E"/>
    <w:rsid w:val="7FF56C2F"/>
    <w:rsid w:val="7FF5E767"/>
    <w:rsid w:val="7FF75827"/>
    <w:rsid w:val="7FF7A623"/>
    <w:rsid w:val="7FFB83DA"/>
    <w:rsid w:val="7FFC01EF"/>
    <w:rsid w:val="7FFD22F3"/>
    <w:rsid w:val="7FFF061B"/>
    <w:rsid w:val="7FFFFE1D"/>
    <w:rsid w:val="8B79AAC9"/>
    <w:rsid w:val="8BEA3652"/>
    <w:rsid w:val="8DFF1BC5"/>
    <w:rsid w:val="8FF6A924"/>
    <w:rsid w:val="903E67CA"/>
    <w:rsid w:val="95BEB39A"/>
    <w:rsid w:val="95D31F9F"/>
    <w:rsid w:val="97EFB575"/>
    <w:rsid w:val="97FC4461"/>
    <w:rsid w:val="99FF4AA4"/>
    <w:rsid w:val="9A5EF740"/>
    <w:rsid w:val="9E7E10DA"/>
    <w:rsid w:val="9F9FC9BC"/>
    <w:rsid w:val="9FEDD147"/>
    <w:rsid w:val="A6FF98AE"/>
    <w:rsid w:val="A74FA550"/>
    <w:rsid w:val="A90F2778"/>
    <w:rsid w:val="ABFF0100"/>
    <w:rsid w:val="AF4BBEAA"/>
    <w:rsid w:val="AFEBB55A"/>
    <w:rsid w:val="B7F4CD70"/>
    <w:rsid w:val="B9F3F7C0"/>
    <w:rsid w:val="BBB97651"/>
    <w:rsid w:val="BBBDC8D2"/>
    <w:rsid w:val="BBDA0F8A"/>
    <w:rsid w:val="BBF4ED7E"/>
    <w:rsid w:val="BD57E96D"/>
    <w:rsid w:val="BDBDC3ED"/>
    <w:rsid w:val="BEB31F4D"/>
    <w:rsid w:val="BEBBC1FD"/>
    <w:rsid w:val="BEFF4837"/>
    <w:rsid w:val="BF9DFB40"/>
    <w:rsid w:val="BFFF17FE"/>
    <w:rsid w:val="C5DF9D6F"/>
    <w:rsid w:val="C9D89AD9"/>
    <w:rsid w:val="CDFF5631"/>
    <w:rsid w:val="CE7D7A9E"/>
    <w:rsid w:val="CFD3494F"/>
    <w:rsid w:val="CFD74874"/>
    <w:rsid w:val="D35FDA68"/>
    <w:rsid w:val="D57F006E"/>
    <w:rsid w:val="D5EF94E9"/>
    <w:rsid w:val="D5FD14EA"/>
    <w:rsid w:val="D6FACB70"/>
    <w:rsid w:val="D79F9950"/>
    <w:rsid w:val="D7EDCBF3"/>
    <w:rsid w:val="D7FD3F04"/>
    <w:rsid w:val="D7FF7894"/>
    <w:rsid w:val="D9BBC7ED"/>
    <w:rsid w:val="DAFF58AC"/>
    <w:rsid w:val="DB9D7DC8"/>
    <w:rsid w:val="DCF6E851"/>
    <w:rsid w:val="DCFF1293"/>
    <w:rsid w:val="DD8633A9"/>
    <w:rsid w:val="DDFD1069"/>
    <w:rsid w:val="DED7BCBD"/>
    <w:rsid w:val="DEFBF0BB"/>
    <w:rsid w:val="DEFFF81A"/>
    <w:rsid w:val="DF58073D"/>
    <w:rsid w:val="DF779BE4"/>
    <w:rsid w:val="DF7979C4"/>
    <w:rsid w:val="DFAF8BB5"/>
    <w:rsid w:val="DFB58974"/>
    <w:rsid w:val="DFB95204"/>
    <w:rsid w:val="DFBFD5E9"/>
    <w:rsid w:val="DFF71F08"/>
    <w:rsid w:val="DFF78B83"/>
    <w:rsid w:val="DFFF855F"/>
    <w:rsid w:val="E17D1170"/>
    <w:rsid w:val="E36A3AB2"/>
    <w:rsid w:val="E7DDE96F"/>
    <w:rsid w:val="E9FFCB16"/>
    <w:rsid w:val="EA7F0C90"/>
    <w:rsid w:val="EAFEC6EE"/>
    <w:rsid w:val="EB9F495A"/>
    <w:rsid w:val="EBC699A0"/>
    <w:rsid w:val="EDDF7FFE"/>
    <w:rsid w:val="EDEBB6ED"/>
    <w:rsid w:val="EE1F665D"/>
    <w:rsid w:val="EE7BEF73"/>
    <w:rsid w:val="EEF6C433"/>
    <w:rsid w:val="EF5ABD38"/>
    <w:rsid w:val="EF6FFD2A"/>
    <w:rsid w:val="EF7FC0E3"/>
    <w:rsid w:val="EFA23DC3"/>
    <w:rsid w:val="EFBE734A"/>
    <w:rsid w:val="EFC322A6"/>
    <w:rsid w:val="EFD7FA87"/>
    <w:rsid w:val="EFD9F18F"/>
    <w:rsid w:val="EFEF3C6F"/>
    <w:rsid w:val="EFFB09F2"/>
    <w:rsid w:val="EFFF5B95"/>
    <w:rsid w:val="F2473D67"/>
    <w:rsid w:val="F2FB95E1"/>
    <w:rsid w:val="F35F6A67"/>
    <w:rsid w:val="F3972B5A"/>
    <w:rsid w:val="F39FCA5C"/>
    <w:rsid w:val="F3FFEEC5"/>
    <w:rsid w:val="F4AFD37E"/>
    <w:rsid w:val="F4BFA7A6"/>
    <w:rsid w:val="F6F75681"/>
    <w:rsid w:val="F6F7CA9B"/>
    <w:rsid w:val="F79990FD"/>
    <w:rsid w:val="F7C74E71"/>
    <w:rsid w:val="F7CF4CB9"/>
    <w:rsid w:val="F7E67370"/>
    <w:rsid w:val="F7F1A4EF"/>
    <w:rsid w:val="F7F3A3FB"/>
    <w:rsid w:val="F7F98DF8"/>
    <w:rsid w:val="F7FA5558"/>
    <w:rsid w:val="F7FEC3E0"/>
    <w:rsid w:val="F7FFE79A"/>
    <w:rsid w:val="F8DF7622"/>
    <w:rsid w:val="F9677024"/>
    <w:rsid w:val="F97E47D5"/>
    <w:rsid w:val="F9FCF9E5"/>
    <w:rsid w:val="F9FDA1BE"/>
    <w:rsid w:val="FA0065E9"/>
    <w:rsid w:val="FA9F3D20"/>
    <w:rsid w:val="FADF4FD1"/>
    <w:rsid w:val="FBAF9921"/>
    <w:rsid w:val="FBDB66CB"/>
    <w:rsid w:val="FBFC9AED"/>
    <w:rsid w:val="FBFE4FE4"/>
    <w:rsid w:val="FBFFEBE2"/>
    <w:rsid w:val="FC8F5F6E"/>
    <w:rsid w:val="FCD79425"/>
    <w:rsid w:val="FCEFB43D"/>
    <w:rsid w:val="FD7DF5E9"/>
    <w:rsid w:val="FD849F61"/>
    <w:rsid w:val="FDD95048"/>
    <w:rsid w:val="FDDF8FA0"/>
    <w:rsid w:val="FDEFA883"/>
    <w:rsid w:val="FDFF3EE2"/>
    <w:rsid w:val="FE5A6D6D"/>
    <w:rsid w:val="FE73A7A4"/>
    <w:rsid w:val="FE796D9C"/>
    <w:rsid w:val="FEBA7AAE"/>
    <w:rsid w:val="FEBFC9B9"/>
    <w:rsid w:val="FEDC87F7"/>
    <w:rsid w:val="FEDE6025"/>
    <w:rsid w:val="FEFBEC07"/>
    <w:rsid w:val="FF1B1DE4"/>
    <w:rsid w:val="FF2F077B"/>
    <w:rsid w:val="FF3F94CA"/>
    <w:rsid w:val="FF48B94E"/>
    <w:rsid w:val="FF5FFACA"/>
    <w:rsid w:val="FF6BF53E"/>
    <w:rsid w:val="FF7FF8D6"/>
    <w:rsid w:val="FF9FD579"/>
    <w:rsid w:val="FFB3A205"/>
    <w:rsid w:val="FFBB95D8"/>
    <w:rsid w:val="FFBDBA2D"/>
    <w:rsid w:val="FFBDD29E"/>
    <w:rsid w:val="FFCF7FCF"/>
    <w:rsid w:val="FFDEDBA5"/>
    <w:rsid w:val="FFDFD2FB"/>
    <w:rsid w:val="FFE4B527"/>
    <w:rsid w:val="FFF542FC"/>
    <w:rsid w:val="FFF74B66"/>
    <w:rsid w:val="FFFC475C"/>
    <w:rsid w:val="FFFCDBF4"/>
    <w:rsid w:val="FFFECE48"/>
    <w:rsid w:val="FFFF1908"/>
    <w:rsid w:val="FFFF4018"/>
    <w:rsid w:val="FFFF61A6"/>
    <w:rsid w:val="FFFFC366"/>
    <w:rsid w:val="FFFFE9AE"/>
    <w:rsid w:val="FFFFF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440</Words>
  <Characters>2514</Characters>
  <Lines>20</Lines>
  <Paragraphs>5</Paragraphs>
  <TotalTime>2</TotalTime>
  <ScaleCrop>false</ScaleCrop>
  <LinksUpToDate>false</LinksUpToDate>
  <CharactersWithSpaces>2949</CharactersWithSpaces>
  <Application>WPS Office_11.8.2.12229_F1E327BC-269C-435d-A152-05C5408002CA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2021-12-03T12:19:00Z</dcterms:created>
  <dc:creator>chen lijin</dc:creator>
  <cp:lastModifiedBy>xmadmin</cp:lastModifiedBy>
  <cp:lastPrinted>2024-12-26T16:07:00Z</cp:lastPrinted>
  <dcterms:modified xsi:type="dcterms:W3CDTF">2024-12-26T11:04:37Z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2052-11.8.2.12229</vt:lpwstr>
  </property>
  <property fmtid="{D5CDD505-2E9C-101B-9397-08002B2CF9AE}" pid="3" name="ICV">
    <vt:lpwstr>F49E8F49081261ADB1C76C67FF32D134</vt:lpwstr>
  </property>
</Properties>
</file>